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9F0" w:rsidRDefault="008627B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B29F0" w:rsidRDefault="008627BC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AB29F0" w:rsidRDefault="008627B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73787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AB29F0" w:rsidRDefault="008627B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21608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AB29F0" w:rsidRDefault="008627BC">
      <w:pPr>
        <w:ind w:firstLine="288"/>
        <w:jc w:val="center"/>
        <w:rPr>
          <w:b/>
          <w:lang w:val="pt-BR"/>
        </w:rPr>
      </w:pPr>
      <w:r>
        <w:rPr>
          <w:b/>
          <w:lang w:val="pt-BR"/>
        </w:rPr>
        <w:t>DANH MỤC CÁC GIÁO TRÌNH MÔN HỌC</w:t>
      </w:r>
    </w:p>
    <w:p w:rsidR="00AB29F0" w:rsidRDefault="008627BC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CF2400" w:rsidRDefault="008627BC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color w:val="FFFFFF" w:themeColor="background1"/>
          <w:sz w:val="26"/>
          <w:szCs w:val="26"/>
        </w:rPr>
        <w:t>29</w:t>
      </w:r>
      <w:r>
        <w:rPr>
          <w:bCs/>
          <w:i/>
          <w:sz w:val="26"/>
          <w:szCs w:val="26"/>
        </w:rPr>
        <w:t xml:space="preserve">  tháng     nă</w:t>
      </w:r>
      <w:bookmarkStart w:id="0" w:name="_GoBack"/>
      <w:bookmarkEnd w:id="0"/>
      <w:r>
        <w:rPr>
          <w:bCs/>
          <w:i/>
          <w:sz w:val="26"/>
          <w:szCs w:val="26"/>
        </w:rPr>
        <w:t xml:space="preserve">m 2020 </w:t>
      </w:r>
    </w:p>
    <w:p w:rsidR="00AB29F0" w:rsidRDefault="008627BC" w:rsidP="00CF2400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của</w:t>
      </w:r>
      <w:r w:rsidR="00CF2400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AB29F0" w:rsidRDefault="008627BC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AB29F0" w:rsidRDefault="00AB29F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AB29F0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F0" w:rsidRDefault="00AB29F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B29F0" w:rsidRDefault="008627B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AB29F0" w:rsidTr="00E80084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F0" w:rsidRDefault="008627BC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 w:rsidP="00E80084">
            <w:pPr>
              <w:jc w:val="center"/>
              <w:rPr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B29F0" w:rsidRDefault="008627BC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F0" w:rsidRDefault="008627BC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tài chính ngân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FF0000"/>
                <w:sz w:val="26"/>
                <w:szCs w:val="26"/>
              </w:rPr>
            </w:pPr>
            <w:r w:rsidRPr="00F93888"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- tiền tệ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iCs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Phan Thị Cúc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Marketing căn bản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vAlign w:val="center"/>
          </w:tcPr>
          <w:p w:rsidR="00CF2400" w:rsidRPr="00F93888" w:rsidRDefault="00CF2400" w:rsidP="00E80084">
            <w:pPr>
              <w:jc w:val="center"/>
              <w:rPr>
                <w:color w:val="FF0000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Marketing căn bản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Đầu tư tài chính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Võ Thị Thúy Anh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vAlign w:val="center"/>
          </w:tcPr>
          <w:p w:rsidR="00CF2400" w:rsidRDefault="004A5CFF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Đầu tư tài chính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Báo cáo &amp; Phân tích tài chính doanh nghiệp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Phạm Văn Được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vAlign w:val="center"/>
          </w:tcPr>
          <w:p w:rsidR="00CF2400" w:rsidRDefault="004A5CFF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rFonts w:eastAsia="Batang"/>
                <w:color w:val="000000"/>
                <w:sz w:val="25"/>
                <w:szCs w:val="25"/>
                <w:lang w:eastAsia="ko-KR"/>
              </w:rPr>
            </w:pPr>
            <w:r>
              <w:rPr>
                <w:color w:val="000000"/>
                <w:sz w:val="25"/>
                <w:szCs w:val="25"/>
              </w:rPr>
              <w:t>Phân tích báo cáo tài chính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Tài chính công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GS.TS Dương Thị </w:t>
            </w:r>
            <w:r>
              <w:rPr>
                <w:color w:val="000000" w:themeColor="text1"/>
                <w:sz w:val="26"/>
                <w:szCs w:val="26"/>
              </w:rPr>
              <w:lastRenderedPageBreak/>
              <w:t>Bình Minh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NXB Tài chính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D02532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Tài chính công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22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Kế toán doanh nghiệp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B13D3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Kế toán doanh nghiệp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Kinh tế vĩ mô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2010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B13D3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Kinh tế vĩ mô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Toán tài chính ứng dụng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Đỗ Thiên Anh Tuấn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B13D3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sz w:val="25"/>
                <w:szCs w:val="25"/>
              </w:rPr>
              <w:t>Toán tài chính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5"/>
                <w:szCs w:val="25"/>
              </w:rPr>
              <w:t>Nguyên lý thống kê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93888">
              <w:rPr>
                <w:color w:val="FF0000"/>
                <w:sz w:val="26"/>
                <w:szCs w:val="26"/>
              </w:rPr>
              <w:t>2012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B13D3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Nguyên lý thống kê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F2400" w:rsidTr="00E80084">
        <w:trPr>
          <w:trHeight w:val="483"/>
        </w:trPr>
        <w:tc>
          <w:tcPr>
            <w:tcW w:w="810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326" w:type="dxa"/>
            <w:vAlign w:val="center"/>
          </w:tcPr>
          <w:p w:rsidR="00CF2400" w:rsidRDefault="00CF2400" w:rsidP="00E8008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Thẩm định tín dụng</w:t>
            </w:r>
          </w:p>
        </w:tc>
        <w:tc>
          <w:tcPr>
            <w:tcW w:w="2551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Lý Hoàng Ánh</w:t>
            </w:r>
          </w:p>
        </w:tc>
        <w:tc>
          <w:tcPr>
            <w:tcW w:w="2835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</w:t>
            </w:r>
          </w:p>
        </w:tc>
        <w:tc>
          <w:tcPr>
            <w:tcW w:w="1276" w:type="dxa"/>
            <w:vAlign w:val="center"/>
          </w:tcPr>
          <w:p w:rsidR="00CF2400" w:rsidRDefault="004A5CFF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CF2400" w:rsidRDefault="00CF2400" w:rsidP="00E80084">
            <w:pPr>
              <w:jc w:val="center"/>
            </w:pPr>
            <w:r w:rsidRPr="00B13D3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CF2400" w:rsidRDefault="00CF2400" w:rsidP="00E8008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Thẩm định tín dụng</w:t>
            </w:r>
          </w:p>
        </w:tc>
        <w:tc>
          <w:tcPr>
            <w:tcW w:w="812" w:type="dxa"/>
            <w:vAlign w:val="center"/>
          </w:tcPr>
          <w:p w:rsidR="00CF2400" w:rsidRDefault="00CF2400" w:rsidP="00E800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B29F0" w:rsidRDefault="00AB29F0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AB29F0" w:rsidRDefault="008627BC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B07D1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p w:rsidR="00AB29F0" w:rsidRDefault="008627BC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AB29F0" w:rsidRDefault="008627BC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</w:p>
    <w:sectPr w:rsidR="00AB29F0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A5CFF"/>
    <w:rsid w:val="004B0717"/>
    <w:rsid w:val="004D64E0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27A35"/>
    <w:rsid w:val="008472B1"/>
    <w:rsid w:val="00852F11"/>
    <w:rsid w:val="00857E6A"/>
    <w:rsid w:val="008612C5"/>
    <w:rsid w:val="008627BC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B29F0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1BA4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CF2400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80084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9388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126F615C"/>
    <w:rsid w:val="25F853C4"/>
    <w:rsid w:val="54516418"/>
    <w:rsid w:val="5A7C2563"/>
    <w:rsid w:val="7AF1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7FF57CA-28EE-425C-A556-70C81F47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EDA7AB-7D02-490B-A26A-4989C959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42</cp:revision>
  <cp:lastPrinted>2020-10-02T01:12:00Z</cp:lastPrinted>
  <dcterms:created xsi:type="dcterms:W3CDTF">2020-10-01T08:55:00Z</dcterms:created>
  <dcterms:modified xsi:type="dcterms:W3CDTF">2021-04-28T07:08:00Z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